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7F57" w14:textId="6827A7DF" w:rsidR="00C50523" w:rsidRDefault="0073709D" w:rsidP="00073E07">
      <w:pPr>
        <w:pStyle w:val="Title"/>
        <w:jc w:val="right"/>
      </w:pPr>
      <w:bookmarkStart w:id="0" w:name="_Toc101871674"/>
      <w:bookmarkStart w:id="1" w:name="_Toc4055427"/>
      <w:r>
        <w:t>Insert Org Name Here</w:t>
      </w:r>
    </w:p>
    <w:p w14:paraId="533C59AD" w14:textId="0BC1D786" w:rsidR="00073E07" w:rsidRPr="00073E07" w:rsidRDefault="00A42005" w:rsidP="00073E07">
      <w:pPr>
        <w:pStyle w:val="Heading2"/>
        <w:jc w:val="right"/>
        <w:rPr>
          <w:sz w:val="32"/>
          <w:szCs w:val="32"/>
        </w:rPr>
      </w:pPr>
      <w:r w:rsidRPr="00F4609C">
        <w:rPr>
          <w:noProof/>
        </w:rPr>
        <w:drawing>
          <wp:anchor distT="0" distB="0" distL="114300" distR="114300" simplePos="0" relativeHeight="251659264" behindDoc="1" locked="0" layoutInCell="1" allowOverlap="1" wp14:anchorId="2AA8B47D" wp14:editId="5D80EF3C">
            <wp:simplePos x="0" y="0"/>
            <wp:positionH relativeFrom="margin">
              <wp:align>right</wp:align>
            </wp:positionH>
            <wp:positionV relativeFrom="paragraph">
              <wp:posOffset>274320</wp:posOffset>
            </wp:positionV>
            <wp:extent cx="6188710" cy="291465"/>
            <wp:effectExtent l="0" t="0" r="254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09D">
        <w:rPr>
          <w:sz w:val="32"/>
          <w:szCs w:val="32"/>
        </w:rPr>
        <w:t>insert Org address here</w:t>
      </w:r>
    </w:p>
    <w:tbl>
      <w:tblPr>
        <w:tblStyle w:val="TableGrid"/>
        <w:tblpPr w:leftFromText="180" w:rightFromText="180" w:vertAnchor="text" w:horzAnchor="margin" w:tblpY="488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3607"/>
      </w:tblGrid>
      <w:tr w:rsidR="00A42005" w14:paraId="07876707" w14:textId="77777777" w:rsidTr="00A42005">
        <w:trPr>
          <w:trHeight w:val="1669"/>
        </w:trPr>
        <w:tc>
          <w:tcPr>
            <w:tcW w:w="6364" w:type="dxa"/>
          </w:tcPr>
          <w:bookmarkStart w:id="2" w:name="_Toc101883276"/>
          <w:p w14:paraId="0300ABC9" w14:textId="77777777" w:rsidR="00A42005" w:rsidRPr="00073E07" w:rsidRDefault="00000000" w:rsidP="00A42005">
            <w:pPr>
              <w:pStyle w:val="Address"/>
            </w:pPr>
            <w:sdt>
              <w:sdtPr>
                <w:rPr>
                  <w:rFonts w:ascii="Arial" w:hAnsi="Arial" w:cs="Arial"/>
                </w:rPr>
                <w:id w:val="-1365593082"/>
                <w:placeholder>
                  <w:docPart w:val="23446DE60AC44C46AA2278E6B534207A"/>
                </w:placeholder>
              </w:sdtPr>
              <w:sdtEndPr>
                <w:rPr>
                  <w:rFonts w:ascii="Open Sans" w:hAnsi="Open Sans" w:cs="Open Sans"/>
                </w:rPr>
              </w:sdtEndPr>
              <w:sdtContent>
                <w:r w:rsidR="00A42005" w:rsidRPr="00073E07">
                  <w:t>Recipient name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-753818046"/>
              <w:placeholder>
                <w:docPart w:val="23446DE60AC44C46AA2278E6B534207A"/>
              </w:placeholder>
            </w:sdtPr>
            <w:sdtContent>
              <w:p w14:paraId="4BCAEBBA" w14:textId="77777777" w:rsidR="00A42005" w:rsidRPr="00073E07" w:rsidRDefault="00A42005" w:rsidP="00A42005">
                <w:pPr>
                  <w:pStyle w:val="Address"/>
                </w:pPr>
                <w:r w:rsidRPr="00073E07">
                  <w:t>Address line 1</w:t>
                </w:r>
              </w:p>
              <w:p w14:paraId="42C210C5" w14:textId="77777777" w:rsidR="00A42005" w:rsidRPr="00073E07" w:rsidRDefault="00A42005" w:rsidP="00A42005">
                <w:pPr>
                  <w:pStyle w:val="Address"/>
                </w:pPr>
                <w:r w:rsidRPr="00073E07">
                  <w:t>Address line 2</w:t>
                </w:r>
              </w:p>
              <w:p w14:paraId="2A0A2A03" w14:textId="77777777" w:rsidR="00A42005" w:rsidRPr="00073E07" w:rsidRDefault="00A42005" w:rsidP="00A42005">
                <w:pPr>
                  <w:pStyle w:val="Address"/>
                </w:pPr>
                <w:r w:rsidRPr="00073E07">
                  <w:t>City</w:t>
                </w:r>
              </w:p>
              <w:p w14:paraId="62FA83C3" w14:textId="77777777" w:rsidR="00A42005" w:rsidRPr="00073E07" w:rsidRDefault="00A42005" w:rsidP="00A42005">
                <w:pPr>
                  <w:pStyle w:val="Address"/>
                </w:pPr>
                <w:r w:rsidRPr="00073E07">
                  <w:t xml:space="preserve">County </w:t>
                </w:r>
              </w:p>
              <w:p w14:paraId="3F9DC567" w14:textId="77777777" w:rsidR="00A42005" w:rsidRPr="00BE2345" w:rsidRDefault="00A42005" w:rsidP="00A42005">
                <w:pPr>
                  <w:pStyle w:val="Address"/>
                  <w:rPr>
                    <w:rFonts w:ascii="Arial" w:hAnsi="Arial" w:cs="Arial"/>
                  </w:rPr>
                </w:pPr>
                <w:r w:rsidRPr="00073E07">
                  <w:t>Postcode</w:t>
                </w:r>
              </w:p>
            </w:sdtContent>
          </w:sdt>
          <w:p w14:paraId="22AADA09" w14:textId="77777777" w:rsidR="00A42005" w:rsidRPr="00BE2345" w:rsidRDefault="00A42005" w:rsidP="00A42005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607" w:type="dxa"/>
          </w:tcPr>
          <w:p w14:paraId="0F7B480A" w14:textId="3612C6C1" w:rsidR="00A42005" w:rsidRPr="00073E07" w:rsidRDefault="0073709D" w:rsidP="00A42005">
            <w:pPr>
              <w:pStyle w:val="Header"/>
              <w:jc w:val="right"/>
            </w:pPr>
            <w:r>
              <w:rPr>
                <w:color w:val="152137" w:themeColor="text1"/>
              </w:rPr>
              <w:t>Date XXX</w:t>
            </w:r>
          </w:p>
        </w:tc>
      </w:tr>
      <w:tr w:rsidR="00A42005" w14:paraId="2F79B363" w14:textId="77777777" w:rsidTr="00A42005">
        <w:trPr>
          <w:trHeight w:val="44"/>
        </w:trPr>
        <w:tc>
          <w:tcPr>
            <w:tcW w:w="6364" w:type="dxa"/>
          </w:tcPr>
          <w:p w14:paraId="70881E47" w14:textId="1457A34E" w:rsidR="00A42005" w:rsidRPr="00073E07" w:rsidRDefault="00A42005" w:rsidP="00A42005">
            <w:pPr>
              <w:pStyle w:val="Address"/>
            </w:pPr>
            <w:r>
              <w:t xml:space="preserve">Dear </w:t>
            </w:r>
            <w:proofErr w:type="gramStart"/>
            <w:r>
              <w:t>Name</w:t>
            </w:r>
            <w:proofErr w:type="gramEnd"/>
          </w:p>
        </w:tc>
        <w:tc>
          <w:tcPr>
            <w:tcW w:w="3607" w:type="dxa"/>
          </w:tcPr>
          <w:p w14:paraId="30FE867A" w14:textId="77777777" w:rsidR="00A42005" w:rsidRPr="00073E07" w:rsidRDefault="00A42005" w:rsidP="00A42005">
            <w:pPr>
              <w:pStyle w:val="Header"/>
              <w:rPr>
                <w:color w:val="152137" w:themeColor="text1"/>
              </w:rPr>
            </w:pPr>
          </w:p>
        </w:tc>
      </w:tr>
    </w:tbl>
    <w:p w14:paraId="03C88227" w14:textId="2F114D69" w:rsidR="00073E07" w:rsidRPr="00A42005" w:rsidRDefault="00073E07" w:rsidP="00A42005">
      <w:pPr>
        <w:pStyle w:val="Heading1"/>
        <w:rPr>
          <w:b w:val="0"/>
          <w:bCs/>
          <w:sz w:val="24"/>
          <w:szCs w:val="24"/>
        </w:rPr>
      </w:pPr>
      <w:bookmarkStart w:id="3" w:name="_Toc101883277"/>
      <w:bookmarkEnd w:id="0"/>
      <w:bookmarkEnd w:id="1"/>
      <w:bookmarkEnd w:id="2"/>
      <w:bookmarkEnd w:id="3"/>
    </w:p>
    <w:p w14:paraId="3E35C14C" w14:textId="77777777" w:rsidR="00073E07" w:rsidRPr="00BE2345" w:rsidRDefault="00073E07" w:rsidP="00073E07">
      <w:pPr>
        <w:spacing w:after="0"/>
        <w:rPr>
          <w:rFonts w:ascii="Arial" w:hAnsi="Arial" w:cs="Arial"/>
          <w:color w:val="152137" w:themeColor="text1"/>
        </w:rPr>
      </w:pPr>
    </w:p>
    <w:p w14:paraId="2F45641E" w14:textId="77777777" w:rsidR="00073E07" w:rsidRPr="00F97A65" w:rsidRDefault="00073E07" w:rsidP="00073E07">
      <w:pPr>
        <w:spacing w:after="0"/>
        <w:rPr>
          <w:b/>
          <w:bCs/>
          <w:color w:val="152137" w:themeColor="text1"/>
        </w:rPr>
      </w:pPr>
      <w:r w:rsidRPr="00F97A65">
        <w:rPr>
          <w:b/>
          <w:bCs/>
          <w:color w:val="152137" w:themeColor="text1"/>
        </w:rPr>
        <w:t>Amount Outstanding: £</w:t>
      </w:r>
    </w:p>
    <w:p w14:paraId="141E8EC5" w14:textId="40DD4271" w:rsidR="00073E07" w:rsidRPr="00F97A65" w:rsidRDefault="00073E07" w:rsidP="00073E07">
      <w:pPr>
        <w:spacing w:after="0"/>
        <w:rPr>
          <w:b/>
          <w:bCs/>
          <w:color w:val="152137" w:themeColor="text1"/>
        </w:rPr>
      </w:pPr>
      <w:r w:rsidRPr="00F97A65">
        <w:rPr>
          <w:b/>
          <w:bCs/>
          <w:color w:val="152137" w:themeColor="text1"/>
        </w:rPr>
        <w:t>Invoice Number(s)</w:t>
      </w:r>
      <w:r w:rsidR="00F97A65" w:rsidRPr="00F97A65">
        <w:rPr>
          <w:b/>
          <w:bCs/>
          <w:color w:val="152137" w:themeColor="text1"/>
        </w:rPr>
        <w:t xml:space="preserve"> / Unpaid Direct Debit</w:t>
      </w:r>
      <w:r w:rsidRPr="00F97A65">
        <w:rPr>
          <w:b/>
          <w:bCs/>
          <w:color w:val="152137" w:themeColor="text1"/>
        </w:rPr>
        <w:t>:</w:t>
      </w:r>
    </w:p>
    <w:p w14:paraId="7357D40F" w14:textId="77777777" w:rsidR="00073E07" w:rsidRPr="00F97A65" w:rsidRDefault="00073E07" w:rsidP="00073E07">
      <w:pPr>
        <w:spacing w:after="0"/>
        <w:rPr>
          <w:b/>
          <w:bCs/>
          <w:color w:val="152137" w:themeColor="text1"/>
        </w:rPr>
      </w:pPr>
    </w:p>
    <w:p w14:paraId="0B6F4202" w14:textId="37E3AD5C" w:rsidR="00073E07" w:rsidRPr="00F97A65" w:rsidRDefault="00073E07" w:rsidP="00073E07">
      <w:pPr>
        <w:spacing w:after="0"/>
        <w:rPr>
          <w:color w:val="152137" w:themeColor="text1"/>
        </w:rPr>
      </w:pPr>
      <w:r w:rsidRPr="00F97A65">
        <w:rPr>
          <w:color w:val="152137" w:themeColor="text1"/>
        </w:rPr>
        <w:t>I am writing with reference to the above Invoice(s)</w:t>
      </w:r>
      <w:r w:rsidR="00F97A65" w:rsidRPr="00F97A65">
        <w:rPr>
          <w:color w:val="152137" w:themeColor="text1"/>
        </w:rPr>
        <w:t xml:space="preserve"> / Unpaid Direct Debit</w:t>
      </w:r>
      <w:r w:rsidRPr="00F97A65">
        <w:rPr>
          <w:color w:val="152137" w:themeColor="text1"/>
        </w:rPr>
        <w:t>; according to our records, as of today’s date the balance is still outstanding for payment.</w:t>
      </w:r>
    </w:p>
    <w:p w14:paraId="4643F243" w14:textId="77777777" w:rsidR="00073E07" w:rsidRPr="00F97A65" w:rsidRDefault="00073E07" w:rsidP="00073E07">
      <w:pPr>
        <w:spacing w:after="0"/>
        <w:rPr>
          <w:color w:val="152137" w:themeColor="text1"/>
        </w:rPr>
      </w:pPr>
    </w:p>
    <w:p w14:paraId="37B1BC46" w14:textId="73987646" w:rsidR="00073E07" w:rsidRPr="00F97A65" w:rsidRDefault="00073E07" w:rsidP="00073E07">
      <w:pPr>
        <w:spacing w:after="0"/>
        <w:rPr>
          <w:color w:val="152137" w:themeColor="text1"/>
        </w:rPr>
      </w:pPr>
      <w:r w:rsidRPr="00F97A65">
        <w:rPr>
          <w:color w:val="152137" w:themeColor="text1"/>
        </w:rPr>
        <w:t>Our payment terms are 14 Days, if you require a copy of the invoice(s)</w:t>
      </w:r>
      <w:r w:rsidR="00F97A65" w:rsidRPr="00F97A65">
        <w:rPr>
          <w:color w:val="152137" w:themeColor="text1"/>
        </w:rPr>
        <w:t xml:space="preserve"> or have any further questions</w:t>
      </w:r>
      <w:r w:rsidRPr="00F97A65">
        <w:rPr>
          <w:color w:val="152137" w:themeColor="text1"/>
        </w:rPr>
        <w:t>, please do not hesitate to contact me.</w:t>
      </w:r>
    </w:p>
    <w:p w14:paraId="38908B4B" w14:textId="77777777" w:rsidR="00073E07" w:rsidRPr="00F97A65" w:rsidRDefault="00073E07" w:rsidP="00073E07">
      <w:pPr>
        <w:spacing w:after="0"/>
        <w:rPr>
          <w:color w:val="152137" w:themeColor="text1"/>
        </w:rPr>
      </w:pPr>
    </w:p>
    <w:p w14:paraId="1C3C8920" w14:textId="77777777" w:rsidR="00073E07" w:rsidRPr="00F97A65" w:rsidRDefault="00073E07" w:rsidP="00073E07">
      <w:pPr>
        <w:spacing w:after="0"/>
        <w:rPr>
          <w:color w:val="152137" w:themeColor="text1"/>
        </w:rPr>
      </w:pPr>
      <w:r w:rsidRPr="00F97A65">
        <w:rPr>
          <w:color w:val="152137" w:themeColor="text1"/>
        </w:rPr>
        <w:t xml:space="preserve">Payment can be made by. </w:t>
      </w:r>
    </w:p>
    <w:p w14:paraId="59655209" w14:textId="54DDF4E9" w:rsidR="00073E07" w:rsidRPr="00F97A65" w:rsidRDefault="00073E07" w:rsidP="00073E07">
      <w:pPr>
        <w:pStyle w:val="ListParagraph"/>
        <w:numPr>
          <w:ilvl w:val="0"/>
          <w:numId w:val="26"/>
        </w:numPr>
        <w:autoSpaceDE/>
        <w:autoSpaceDN/>
        <w:adjustRightInd/>
        <w:spacing w:after="0" w:line="259" w:lineRule="auto"/>
        <w:textAlignment w:val="auto"/>
        <w:rPr>
          <w:color w:val="152137" w:themeColor="text1"/>
        </w:rPr>
      </w:pPr>
      <w:r w:rsidRPr="00F97A65">
        <w:rPr>
          <w:color w:val="152137" w:themeColor="text1"/>
        </w:rPr>
        <w:t>Cheque – Payable to ‘</w:t>
      </w:r>
      <w:r w:rsidR="0073709D" w:rsidRPr="0073709D">
        <w:rPr>
          <w:b/>
          <w:bCs/>
          <w:color w:val="FF0000"/>
        </w:rPr>
        <w:t>XXX</w:t>
      </w:r>
      <w:r w:rsidRPr="00F97A65">
        <w:rPr>
          <w:color w:val="152137" w:themeColor="text1"/>
        </w:rPr>
        <w:t>’ and sent to our address on this letter.</w:t>
      </w:r>
    </w:p>
    <w:p w14:paraId="1F091311" w14:textId="35D10D81" w:rsidR="00073E07" w:rsidRPr="00F97A65" w:rsidRDefault="00073E07" w:rsidP="00073E07">
      <w:pPr>
        <w:pStyle w:val="ListParagraph"/>
        <w:numPr>
          <w:ilvl w:val="0"/>
          <w:numId w:val="26"/>
        </w:numPr>
        <w:autoSpaceDE/>
        <w:autoSpaceDN/>
        <w:adjustRightInd/>
        <w:spacing w:after="0" w:line="259" w:lineRule="auto"/>
        <w:textAlignment w:val="auto"/>
        <w:rPr>
          <w:color w:val="152137" w:themeColor="text1"/>
        </w:rPr>
      </w:pPr>
      <w:r w:rsidRPr="00F97A65">
        <w:rPr>
          <w:color w:val="152137" w:themeColor="text1"/>
        </w:rPr>
        <w:t xml:space="preserve">Card – Please call </w:t>
      </w:r>
      <w:r w:rsidR="0073709D" w:rsidRPr="0073709D">
        <w:rPr>
          <w:b/>
          <w:bCs/>
          <w:color w:val="FF0000"/>
        </w:rPr>
        <w:t>XXX</w:t>
      </w:r>
    </w:p>
    <w:p w14:paraId="3A2D26F4" w14:textId="191BCA7D" w:rsidR="00073E07" w:rsidRPr="00F97A65" w:rsidRDefault="00073E07" w:rsidP="00073E07">
      <w:pPr>
        <w:pStyle w:val="ListParagraph"/>
        <w:numPr>
          <w:ilvl w:val="0"/>
          <w:numId w:val="26"/>
        </w:numPr>
        <w:autoSpaceDE/>
        <w:autoSpaceDN/>
        <w:adjustRightInd/>
        <w:spacing w:after="0" w:line="259" w:lineRule="auto"/>
        <w:textAlignment w:val="auto"/>
        <w:rPr>
          <w:color w:val="152137" w:themeColor="text1"/>
        </w:rPr>
      </w:pPr>
      <w:r w:rsidRPr="00F97A65">
        <w:rPr>
          <w:color w:val="152137" w:themeColor="text1"/>
        </w:rPr>
        <w:t xml:space="preserve">Bank Transfer – </w:t>
      </w:r>
      <w:r w:rsidR="0073709D">
        <w:rPr>
          <w:b/>
          <w:bCs/>
          <w:color w:val="FF0000"/>
        </w:rPr>
        <w:t>Insert bank details, Bank name, reference, sort code, account no.</w:t>
      </w:r>
    </w:p>
    <w:p w14:paraId="713C25D2" w14:textId="77777777" w:rsidR="00073E07" w:rsidRPr="00F97A65" w:rsidRDefault="00073E07" w:rsidP="00073E07">
      <w:pPr>
        <w:spacing w:after="0"/>
        <w:rPr>
          <w:color w:val="152137" w:themeColor="text1"/>
        </w:rPr>
      </w:pPr>
    </w:p>
    <w:p w14:paraId="2B83D88F" w14:textId="77777777" w:rsidR="00073E07" w:rsidRPr="00F97A65" w:rsidRDefault="00073E07" w:rsidP="00073E07">
      <w:pPr>
        <w:spacing w:after="0"/>
        <w:rPr>
          <w:color w:val="152137" w:themeColor="text1"/>
        </w:rPr>
      </w:pPr>
      <w:r w:rsidRPr="00F97A65">
        <w:rPr>
          <w:color w:val="152137" w:themeColor="text1"/>
        </w:rPr>
        <w:t>We look forward to receiving payment in due course. If payment has already been processed, then please disregard this letter with my apologies.</w:t>
      </w:r>
    </w:p>
    <w:p w14:paraId="7C17B5BF" w14:textId="77777777" w:rsidR="00073E07" w:rsidRPr="00F97A65" w:rsidRDefault="00073E07" w:rsidP="00073E07">
      <w:pPr>
        <w:spacing w:after="0"/>
        <w:rPr>
          <w:color w:val="152137" w:themeColor="text1"/>
        </w:rPr>
      </w:pPr>
    </w:p>
    <w:p w14:paraId="34A44B63" w14:textId="693D6022" w:rsidR="00073E07" w:rsidRDefault="00073E07" w:rsidP="00073E07">
      <w:pPr>
        <w:spacing w:after="0"/>
        <w:rPr>
          <w:color w:val="152137" w:themeColor="text1"/>
        </w:rPr>
      </w:pPr>
      <w:r w:rsidRPr="00F97A65">
        <w:rPr>
          <w:color w:val="152137" w:themeColor="text1"/>
        </w:rPr>
        <w:t>Yours Sincerely</w:t>
      </w:r>
    </w:p>
    <w:p w14:paraId="43EAEC34" w14:textId="695A7112" w:rsidR="00073E07" w:rsidRPr="00F97A65" w:rsidRDefault="0073709D" w:rsidP="00073E07">
      <w:r>
        <w:rPr>
          <w:b/>
          <w:bCs/>
          <w:color w:val="FF0000"/>
        </w:rPr>
        <w:t xml:space="preserve">Insert your details here </w:t>
      </w:r>
    </w:p>
    <w:sectPr w:rsidR="00073E07" w:rsidRPr="00F97A65" w:rsidSect="000976E7">
      <w:footerReference w:type="default" r:id="rId12"/>
      <w:footerReference w:type="first" r:id="rId13"/>
      <w:pgSz w:w="11906" w:h="16838"/>
      <w:pgMar w:top="1894" w:right="1080" w:bottom="1440" w:left="1080" w:header="708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DC4F" w14:textId="77777777" w:rsidR="005D0D71" w:rsidRDefault="005D0D71" w:rsidP="00980270">
      <w:r>
        <w:separator/>
      </w:r>
    </w:p>
  </w:endnote>
  <w:endnote w:type="continuationSeparator" w:id="0">
    <w:p w14:paraId="39158E87" w14:textId="77777777" w:rsidR="005D0D71" w:rsidRDefault="005D0D71" w:rsidP="0098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74624" behindDoc="0" locked="0" layoutInCell="1" allowOverlap="1" wp14:anchorId="5A0C8B90" wp14:editId="5E9C1111">
          <wp:simplePos x="0" y="0"/>
          <wp:positionH relativeFrom="page">
            <wp:posOffset>-1651000</wp:posOffset>
          </wp:positionH>
          <wp:positionV relativeFrom="paragraph">
            <wp:posOffset>317500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:lock w:val="contentLocked"/>
      <w15:appearance w15:val="hidden"/>
    </w:sdtPr>
    <w:sdtContent>
      <w:p w14:paraId="77896FB8" w14:textId="07E3161A" w:rsidR="00335B37" w:rsidRPr="009B3617" w:rsidRDefault="00335B37" w:rsidP="00335B37">
        <w:pPr>
          <w:pStyle w:val="Footer"/>
          <w:spacing w:line="360" w:lineRule="auto"/>
        </w:pPr>
        <w:r w:rsidRPr="00EA7B3A">
          <w:rPr>
            <w:b/>
            <w:bCs/>
            <w:sz w:val="28"/>
            <w:szCs w:val="28"/>
          </w:rPr>
          <w:t xml:space="preserve">Shared Lives </w:t>
        </w:r>
        <w:r w:rsidRPr="00EA7B3A">
          <w:rPr>
            <w:b/>
            <w:bCs/>
            <w:color w:val="47A573"/>
            <w:sz w:val="28"/>
            <w:szCs w:val="28"/>
          </w:rPr>
          <w:t>Plus</w:t>
        </w:r>
        <w:r>
          <w:rPr>
            <w:b/>
            <w:bCs/>
            <w:color w:val="47A573"/>
            <w:sz w:val="28"/>
            <w:szCs w:val="28"/>
          </w:rPr>
          <w:t xml:space="preserve">     </w:t>
        </w:r>
        <w:r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>
          <w:rPr>
            <w:b/>
            <w:bCs/>
            <w:color w:val="357B56" w:themeColor="accent3" w:themeShade="BF"/>
          </w:rPr>
          <w:t xml:space="preserve">     </w:t>
        </w:r>
      </w:p>
      <w:p w14:paraId="6E8FD123" w14:textId="77777777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335B37" w:rsidRPr="005B612E">
            <w:rPr>
              <w:rStyle w:val="Hyperlink"/>
            </w:rPr>
            <w:t>www.sharedlivesplus.org.uk</w:t>
          </w:r>
        </w:hyperlink>
        <w:r w:rsidR="00335B37">
          <w:t xml:space="preserve"> </w:t>
        </w:r>
        <w:hyperlink r:id="rId3" w:history="1">
          <w:r w:rsidR="00335B37" w:rsidRPr="005B612E">
            <w:rPr>
              <w:rStyle w:val="Hyperlink"/>
            </w:rPr>
            <w:t>http://www.homeshareuk.org</w:t>
          </w:r>
        </w:hyperlink>
        <w:r w:rsidR="00335B37">
          <w:t xml:space="preserve"> </w:t>
        </w:r>
      </w:p>
      <w:p w14:paraId="1E57301E" w14:textId="77777777" w:rsidR="00335B37" w:rsidRDefault="00335B37" w:rsidP="00335B37">
        <w:pPr>
          <w:pStyle w:val="Footer"/>
          <w:spacing w:line="360" w:lineRule="auto"/>
        </w:pPr>
        <w:r>
          <w:t>Company Number 4511426</w:t>
        </w:r>
      </w:p>
      <w:p w14:paraId="11DDA0E1" w14:textId="77777777" w:rsidR="00335B37" w:rsidRDefault="00335B37" w:rsidP="00335B37">
        <w:pPr>
          <w:pStyle w:val="Footer"/>
          <w:spacing w:line="360" w:lineRule="auto"/>
        </w:pPr>
        <w:r>
          <w:t>Reg Charity Number (England and Wales) 1095562</w:t>
        </w:r>
      </w:p>
      <w:p w14:paraId="7E719121" w14:textId="77777777" w:rsidR="00335B37" w:rsidRDefault="00335B37" w:rsidP="00335B37">
        <w:pPr>
          <w:pStyle w:val="Footer"/>
        </w:pPr>
        <w:r>
          <w:t>Reg Charity Number (Scotland) SC04274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F007" w14:textId="77777777" w:rsidR="005D0D71" w:rsidRPr="00531E15" w:rsidRDefault="005D0D71" w:rsidP="00980270">
      <w:pPr>
        <w:pStyle w:val="Footer"/>
      </w:pPr>
      <w:r>
        <w:rPr>
          <w:noProof/>
        </w:rPr>
        <w:drawing>
          <wp:inline distT="0" distB="0" distL="0" distR="0" wp14:anchorId="454029F0" wp14:editId="4995BD85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297E0070" w14:textId="77777777" w:rsidR="005D0D71" w:rsidRDefault="005D0D71" w:rsidP="0098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5" type="#_x0000_t75" style="width:21.3pt;height:24.4pt" o:bullet="t">
        <v:imagedata r:id="rId1" o:title="Purple_bullet-09"/>
      </v:shape>
    </w:pict>
  </w:numPicBullet>
  <w:numPicBullet w:numPicBulletId="1">
    <w:pict>
      <v:shape id="_x0000_i1316" type="#_x0000_t75" style="width:8.75pt;height:10pt" o:bullet="t">
        <v:imagedata r:id="rId2" o:title="SLP bullet point-09"/>
      </v:shape>
    </w:pict>
  </w:numPicBullet>
  <w:numPicBullet w:numPicBulletId="2">
    <w:pict>
      <v:shape id="_x0000_i1317" type="#_x0000_t75" style="width:9.4pt;height:10pt" o:bullet="t">
        <v:imagedata r:id="rId3" o:title="Homeshare bullet point-25"/>
      </v:shape>
    </w:pict>
  </w:numPicBullet>
  <w:numPicBullet w:numPicBulletId="3">
    <w:pict>
      <v:shape id="_x0000_i1318" type="#_x0000_t75" style="width:3.75pt;height:3.75pt" o:bullet="t">
        <v:imagedata r:id="rId4" o:title="Homeshare bullet point-25-01"/>
      </v:shape>
    </w:pict>
  </w:numPicBullet>
  <w:numPicBullet w:numPicBulletId="4">
    <w:pict>
      <v:shape id="_x0000_i1319" type="#_x0000_t75" style="width:11.25pt;height:11.2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39BC"/>
    <w:multiLevelType w:val="hybridMultilevel"/>
    <w:tmpl w:val="1CE8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26FAB"/>
    <w:multiLevelType w:val="hybridMultilevel"/>
    <w:tmpl w:val="91EE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9"/>
  </w:num>
  <w:num w:numId="6" w16cid:durableId="351344528">
    <w:abstractNumId w:val="6"/>
  </w:num>
  <w:num w:numId="7" w16cid:durableId="1759785280">
    <w:abstractNumId w:val="22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5"/>
  </w:num>
  <w:num w:numId="11" w16cid:durableId="1349795935">
    <w:abstractNumId w:val="23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4"/>
  </w:num>
  <w:num w:numId="15" w16cid:durableId="313528945">
    <w:abstractNumId w:val="10"/>
  </w:num>
  <w:num w:numId="16" w16cid:durableId="1447308982">
    <w:abstractNumId w:val="16"/>
  </w:num>
  <w:num w:numId="17" w16cid:durableId="975643316">
    <w:abstractNumId w:val="20"/>
  </w:num>
  <w:num w:numId="18" w16cid:durableId="710568787">
    <w:abstractNumId w:val="21"/>
  </w:num>
  <w:num w:numId="19" w16cid:durableId="1465542701">
    <w:abstractNumId w:val="2"/>
  </w:num>
  <w:num w:numId="20" w16cid:durableId="1462923009">
    <w:abstractNumId w:val="3"/>
  </w:num>
  <w:num w:numId="21" w16cid:durableId="482743301">
    <w:abstractNumId w:val="0"/>
  </w:num>
  <w:num w:numId="22" w16cid:durableId="792359009">
    <w:abstractNumId w:val="11"/>
  </w:num>
  <w:num w:numId="23" w16cid:durableId="1550729562">
    <w:abstractNumId w:val="8"/>
  </w:num>
  <w:num w:numId="24" w16cid:durableId="638613389">
    <w:abstractNumId w:val="7"/>
  </w:num>
  <w:num w:numId="25" w16cid:durableId="1903297791">
    <w:abstractNumId w:val="19"/>
  </w:num>
  <w:num w:numId="26" w16cid:durableId="113799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413EE"/>
    <w:rsid w:val="00054E74"/>
    <w:rsid w:val="00061194"/>
    <w:rsid w:val="0006637C"/>
    <w:rsid w:val="00070600"/>
    <w:rsid w:val="00070F07"/>
    <w:rsid w:val="00073E07"/>
    <w:rsid w:val="000976E7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55E27"/>
    <w:rsid w:val="0015796B"/>
    <w:rsid w:val="0016109A"/>
    <w:rsid w:val="0017781E"/>
    <w:rsid w:val="001A10A8"/>
    <w:rsid w:val="001A1B92"/>
    <w:rsid w:val="001B3CAE"/>
    <w:rsid w:val="001E7256"/>
    <w:rsid w:val="001F415B"/>
    <w:rsid w:val="00217D62"/>
    <w:rsid w:val="002251C4"/>
    <w:rsid w:val="002277BE"/>
    <w:rsid w:val="0023293A"/>
    <w:rsid w:val="00244A37"/>
    <w:rsid w:val="0025181A"/>
    <w:rsid w:val="00261BEA"/>
    <w:rsid w:val="00282E26"/>
    <w:rsid w:val="002C7DD7"/>
    <w:rsid w:val="002D0CA3"/>
    <w:rsid w:val="002D3C4B"/>
    <w:rsid w:val="00302750"/>
    <w:rsid w:val="00303C8F"/>
    <w:rsid w:val="00317EAC"/>
    <w:rsid w:val="00321F44"/>
    <w:rsid w:val="003274A3"/>
    <w:rsid w:val="00335B37"/>
    <w:rsid w:val="003A56A4"/>
    <w:rsid w:val="003B4414"/>
    <w:rsid w:val="003C3F5A"/>
    <w:rsid w:val="003D67BD"/>
    <w:rsid w:val="003F5F14"/>
    <w:rsid w:val="004156FB"/>
    <w:rsid w:val="004249D7"/>
    <w:rsid w:val="00443007"/>
    <w:rsid w:val="004562B1"/>
    <w:rsid w:val="004600D6"/>
    <w:rsid w:val="004623CB"/>
    <w:rsid w:val="00466332"/>
    <w:rsid w:val="004A75A2"/>
    <w:rsid w:val="004A7A2B"/>
    <w:rsid w:val="004B1A67"/>
    <w:rsid w:val="004C08B3"/>
    <w:rsid w:val="004C664E"/>
    <w:rsid w:val="004E5891"/>
    <w:rsid w:val="00513B1E"/>
    <w:rsid w:val="00531E15"/>
    <w:rsid w:val="005339F5"/>
    <w:rsid w:val="00550C06"/>
    <w:rsid w:val="00552A9E"/>
    <w:rsid w:val="00555099"/>
    <w:rsid w:val="005551B4"/>
    <w:rsid w:val="005605A6"/>
    <w:rsid w:val="00567D9B"/>
    <w:rsid w:val="00571090"/>
    <w:rsid w:val="005849FB"/>
    <w:rsid w:val="005D07EE"/>
    <w:rsid w:val="005D0D71"/>
    <w:rsid w:val="005D1A63"/>
    <w:rsid w:val="00606E2C"/>
    <w:rsid w:val="006078E6"/>
    <w:rsid w:val="00632CF7"/>
    <w:rsid w:val="006349B4"/>
    <w:rsid w:val="0066123C"/>
    <w:rsid w:val="006618E3"/>
    <w:rsid w:val="0067130E"/>
    <w:rsid w:val="00682113"/>
    <w:rsid w:val="006A3192"/>
    <w:rsid w:val="006B4C2A"/>
    <w:rsid w:val="006C7961"/>
    <w:rsid w:val="006D26D9"/>
    <w:rsid w:val="006D301C"/>
    <w:rsid w:val="006E17A9"/>
    <w:rsid w:val="006E506E"/>
    <w:rsid w:val="00707830"/>
    <w:rsid w:val="00714965"/>
    <w:rsid w:val="00734200"/>
    <w:rsid w:val="007349BC"/>
    <w:rsid w:val="0073709D"/>
    <w:rsid w:val="00772F3F"/>
    <w:rsid w:val="007736C3"/>
    <w:rsid w:val="007823FA"/>
    <w:rsid w:val="0079411B"/>
    <w:rsid w:val="007B325F"/>
    <w:rsid w:val="007F388E"/>
    <w:rsid w:val="0081427B"/>
    <w:rsid w:val="0082103E"/>
    <w:rsid w:val="00851840"/>
    <w:rsid w:val="00851AA1"/>
    <w:rsid w:val="00852EE6"/>
    <w:rsid w:val="0086792D"/>
    <w:rsid w:val="00873A33"/>
    <w:rsid w:val="008A1D35"/>
    <w:rsid w:val="008A3AB7"/>
    <w:rsid w:val="008C0105"/>
    <w:rsid w:val="008E5A7F"/>
    <w:rsid w:val="008F2F99"/>
    <w:rsid w:val="009120E2"/>
    <w:rsid w:val="00917502"/>
    <w:rsid w:val="00923809"/>
    <w:rsid w:val="00925723"/>
    <w:rsid w:val="00926970"/>
    <w:rsid w:val="00930BB4"/>
    <w:rsid w:val="00931981"/>
    <w:rsid w:val="00932B6E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E014C"/>
    <w:rsid w:val="009F0839"/>
    <w:rsid w:val="00A1306B"/>
    <w:rsid w:val="00A24596"/>
    <w:rsid w:val="00A25891"/>
    <w:rsid w:val="00A42005"/>
    <w:rsid w:val="00A6645E"/>
    <w:rsid w:val="00A71CAF"/>
    <w:rsid w:val="00A7676F"/>
    <w:rsid w:val="00AA212F"/>
    <w:rsid w:val="00AB1616"/>
    <w:rsid w:val="00AB2BCC"/>
    <w:rsid w:val="00AB440B"/>
    <w:rsid w:val="00AC56A9"/>
    <w:rsid w:val="00AC6302"/>
    <w:rsid w:val="00AE72A8"/>
    <w:rsid w:val="00B003B3"/>
    <w:rsid w:val="00B16358"/>
    <w:rsid w:val="00B236EA"/>
    <w:rsid w:val="00B3481A"/>
    <w:rsid w:val="00B44CDF"/>
    <w:rsid w:val="00B57770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2D67"/>
    <w:rsid w:val="00C62FD5"/>
    <w:rsid w:val="00C65A62"/>
    <w:rsid w:val="00C762B5"/>
    <w:rsid w:val="00CA212A"/>
    <w:rsid w:val="00CA588D"/>
    <w:rsid w:val="00CA7208"/>
    <w:rsid w:val="00CB0168"/>
    <w:rsid w:val="00CB045F"/>
    <w:rsid w:val="00CB5BEB"/>
    <w:rsid w:val="00CD2E43"/>
    <w:rsid w:val="00CF7818"/>
    <w:rsid w:val="00D02DBE"/>
    <w:rsid w:val="00D10496"/>
    <w:rsid w:val="00D16922"/>
    <w:rsid w:val="00D45A5C"/>
    <w:rsid w:val="00D53902"/>
    <w:rsid w:val="00D53956"/>
    <w:rsid w:val="00D97417"/>
    <w:rsid w:val="00DC40CB"/>
    <w:rsid w:val="00E155E6"/>
    <w:rsid w:val="00E261A7"/>
    <w:rsid w:val="00E31C7D"/>
    <w:rsid w:val="00E372F4"/>
    <w:rsid w:val="00E52855"/>
    <w:rsid w:val="00E7316F"/>
    <w:rsid w:val="00E979C4"/>
    <w:rsid w:val="00EB0E89"/>
    <w:rsid w:val="00EB2A84"/>
    <w:rsid w:val="00EE3F4B"/>
    <w:rsid w:val="00EF5EF2"/>
    <w:rsid w:val="00F03AE1"/>
    <w:rsid w:val="00F07DFE"/>
    <w:rsid w:val="00F3473A"/>
    <w:rsid w:val="00F34F06"/>
    <w:rsid w:val="00F4609C"/>
    <w:rsid w:val="00F52906"/>
    <w:rsid w:val="00F56399"/>
    <w:rsid w:val="00F615A1"/>
    <w:rsid w:val="00F93B56"/>
    <w:rsid w:val="00F97A65"/>
    <w:rsid w:val="00FB179A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paragraph" w:customStyle="1" w:styleId="Address">
    <w:name w:val="Address"/>
    <w:basedOn w:val="BasicParagraph"/>
    <w:link w:val="AddressChar"/>
    <w:qFormat/>
    <w:rsid w:val="00073E07"/>
    <w:pPr>
      <w:spacing w:line="240" w:lineRule="auto"/>
    </w:pPr>
    <w:rPr>
      <w:rFonts w:ascii="Open Sans" w:hAnsi="Open Sans" w:cs="Open Sans"/>
      <w:color w:val="152137" w:themeColor="text1"/>
      <w:szCs w:val="20"/>
    </w:rPr>
  </w:style>
  <w:style w:type="character" w:customStyle="1" w:styleId="AddressChar">
    <w:name w:val="Address Char"/>
    <w:basedOn w:val="BasicParagraphChar"/>
    <w:link w:val="Address"/>
    <w:rsid w:val="00073E07"/>
    <w:rPr>
      <w:rFonts w:ascii="Open Sans" w:hAnsi="Open Sans" w:cs="Open Sans"/>
      <w:color w:val="152137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meshareuk.org" TargetMode="External"/><Relationship Id="rId2" Type="http://schemas.openxmlformats.org/officeDocument/2006/relationships/hyperlink" Target="http://www.sharedlivesplus.org.uk" TargetMode="External"/><Relationship Id="rId1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46DE60AC44C46AA2278E6B534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C2939-D883-45EE-892C-B0CB2C9B3A8E}"/>
      </w:docPartPr>
      <w:docPartBody>
        <w:p w:rsidR="000048A1" w:rsidRDefault="003849DA" w:rsidP="003849DA">
          <w:pPr>
            <w:pStyle w:val="23446DE60AC44C46AA2278E6B534207A"/>
          </w:pPr>
          <w:r w:rsidRPr="00AA38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DA"/>
    <w:rsid w:val="000048A1"/>
    <w:rsid w:val="0009090D"/>
    <w:rsid w:val="003849DA"/>
    <w:rsid w:val="006145BC"/>
    <w:rsid w:val="00B2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9DA"/>
    <w:rPr>
      <w:color w:val="808080"/>
    </w:rPr>
  </w:style>
  <w:style w:type="paragraph" w:customStyle="1" w:styleId="61EF967CCFE442D183B7D0B234301F95">
    <w:name w:val="61EF967CCFE442D183B7D0B234301F95"/>
    <w:rsid w:val="003849DA"/>
  </w:style>
  <w:style w:type="paragraph" w:customStyle="1" w:styleId="23446DE60AC44C46AA2278E6B534207A">
    <w:name w:val="23446DE60AC44C46AA2278E6B534207A"/>
    <w:rsid w:val="00384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c9a58-e642-4589-a298-b7315bf80af5" xsi:nil="true"/>
    <lcf76f155ced4ddcb4097134ff3c332f xmlns="9ea7432b-0bec-4d6c-acd2-321c155a32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e39c9a58-e642-4589-a298-b7315bf80af5"/>
    <ds:schemaRef ds:uri="9ea7432b-0bec-4d6c-acd2-321c155a3238"/>
  </ds:schemaRefs>
</ds:datastoreItem>
</file>

<file path=customXml/itemProps2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F676F-0F4C-4C4B-84A0-16825FB8C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3</cp:revision>
  <cp:lastPrinted>2022-05-27T11:59:00Z</cp:lastPrinted>
  <dcterms:created xsi:type="dcterms:W3CDTF">2022-08-31T10:11:00Z</dcterms:created>
  <dcterms:modified xsi:type="dcterms:W3CDTF">2022-08-31T10:17:00Z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0x010100CDF1EB6177F99C4FA3B72764F46C2D2D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